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D9FEB" w14:textId="77777777" w:rsidR="003F71E0" w:rsidRDefault="003F71E0" w:rsidP="003F71E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481CC6F3" w14:textId="77777777" w:rsidR="003F71E0" w:rsidRDefault="003F71E0" w:rsidP="003F71E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309242F" w14:textId="77777777" w:rsidR="003F71E0" w:rsidRDefault="003F71E0" w:rsidP="003F71E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 w:rsidRPr="0002616B">
        <w:rPr>
          <w:rFonts w:ascii="Arial" w:hAnsi="Arial" w:cs="Arial"/>
          <w:b/>
          <w:caps/>
          <w:noProof/>
          <w:sz w:val="24"/>
          <w:szCs w:val="24"/>
        </w:rPr>
        <w:t>Temporary Closing of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02616B">
        <w:rPr>
          <w:rFonts w:ascii="Arial" w:hAnsi="Arial" w:cs="Arial"/>
          <w:b/>
          <w:caps/>
          <w:noProof/>
          <w:sz w:val="24"/>
          <w:szCs w:val="24"/>
        </w:rPr>
        <w:t>Aspenden Road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02616B">
        <w:rPr>
          <w:rFonts w:ascii="Arial" w:hAnsi="Arial" w:cs="Arial"/>
          <w:b/>
          <w:caps/>
          <w:noProof/>
          <w:sz w:val="24"/>
          <w:szCs w:val="24"/>
        </w:rPr>
        <w:t>Buntingford</w:t>
      </w:r>
      <w:r>
        <w:rPr>
          <w:rFonts w:ascii="Arial" w:hAnsi="Arial" w:cs="Arial"/>
          <w:b/>
          <w:caps/>
          <w:sz w:val="24"/>
          <w:szCs w:val="24"/>
        </w:rPr>
        <w:t>) order 2021</w:t>
      </w:r>
    </w:p>
    <w:p w14:paraId="60BDD2A0" w14:textId="77777777" w:rsidR="003F71E0" w:rsidRDefault="003F71E0" w:rsidP="003F71E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D461CC3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 w:rsidRPr="0002616B">
        <w:rPr>
          <w:rFonts w:ascii="Arial" w:hAnsi="Arial" w:cs="Arial"/>
          <w:noProof/>
          <w:sz w:val="24"/>
          <w:szCs w:val="24"/>
        </w:rPr>
        <w:t>Aspenden Road</w:t>
      </w:r>
      <w:r>
        <w:rPr>
          <w:rFonts w:ascii="Arial" w:hAnsi="Arial" w:cs="Arial"/>
          <w:sz w:val="24"/>
          <w:szCs w:val="24"/>
        </w:rPr>
        <w:t xml:space="preserve">, </w:t>
      </w:r>
      <w:r w:rsidRPr="0002616B">
        <w:rPr>
          <w:rFonts w:ascii="Arial" w:hAnsi="Arial" w:cs="Arial"/>
          <w:noProof/>
          <w:sz w:val="24"/>
          <w:szCs w:val="24"/>
        </w:rPr>
        <w:t>Buntingford</w:t>
      </w:r>
      <w:r>
        <w:rPr>
          <w:rFonts w:ascii="Arial" w:hAnsi="Arial" w:cs="Arial"/>
          <w:sz w:val="24"/>
          <w:szCs w:val="24"/>
        </w:rPr>
        <w:t xml:space="preserve"> from </w:t>
      </w:r>
      <w:r w:rsidRPr="0002616B">
        <w:rPr>
          <w:rFonts w:ascii="Arial" w:hAnsi="Arial" w:cs="Arial"/>
          <w:noProof/>
          <w:sz w:val="24"/>
          <w:szCs w:val="24"/>
        </w:rPr>
        <w:t>a point 23m north east of its junction with The Street</w:t>
      </w:r>
      <w:r>
        <w:rPr>
          <w:rFonts w:ascii="Arial" w:hAnsi="Arial" w:cs="Arial"/>
          <w:sz w:val="24"/>
          <w:szCs w:val="24"/>
        </w:rPr>
        <w:t xml:space="preserve"> </w:t>
      </w:r>
      <w:r w:rsidRPr="0002616B">
        <w:rPr>
          <w:rFonts w:ascii="Arial" w:hAnsi="Arial" w:cs="Arial"/>
          <w:noProof/>
          <w:sz w:val="24"/>
          <w:szCs w:val="24"/>
        </w:rPr>
        <w:t>north eastwards</w:t>
      </w:r>
      <w:r>
        <w:rPr>
          <w:rFonts w:ascii="Arial" w:hAnsi="Arial" w:cs="Arial"/>
          <w:sz w:val="24"/>
          <w:szCs w:val="24"/>
        </w:rPr>
        <w:t xml:space="preserve"> for a distance of approximately </w:t>
      </w:r>
      <w:r w:rsidRPr="0002616B">
        <w:rPr>
          <w:rFonts w:ascii="Arial" w:hAnsi="Arial" w:cs="Arial"/>
          <w:noProof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 xml:space="preserve"> metres (“the Road”), except for access.</w:t>
      </w:r>
    </w:p>
    <w:p w14:paraId="35CA6079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FE3D0B5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An alternative route will be via </w:t>
      </w:r>
      <w:r w:rsidRPr="0002616B">
        <w:rPr>
          <w:rFonts w:ascii="Arial" w:hAnsi="Arial" w:cs="Arial"/>
          <w:noProof/>
          <w:sz w:val="24"/>
          <w:szCs w:val="24"/>
        </w:rPr>
        <w:t>Aspenden Road, 3U20 (unnamed road), C16 (unnamed road), Station Hill, A10 (unnamed road), London Road and Aspenden Road</w:t>
      </w:r>
      <w:r w:rsidRPr="0025131F">
        <w:rPr>
          <w:rFonts w:ascii="Arial" w:hAnsi="Arial" w:cs="Arial"/>
          <w:sz w:val="24"/>
          <w:szCs w:val="24"/>
        </w:rPr>
        <w:t>.</w:t>
      </w:r>
    </w:p>
    <w:p w14:paraId="51CA85EC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180843A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The Order is needed because </w:t>
      </w:r>
      <w:r w:rsidRPr="0002616B">
        <w:rPr>
          <w:rFonts w:ascii="Arial" w:hAnsi="Arial" w:cs="Arial"/>
          <w:noProof/>
          <w:sz w:val="24"/>
          <w:szCs w:val="24"/>
        </w:rPr>
        <w:t>water service connection works</w:t>
      </w:r>
      <w:r>
        <w:rPr>
          <w:rFonts w:ascii="Arial" w:hAnsi="Arial" w:cs="Arial"/>
          <w:sz w:val="24"/>
          <w:szCs w:val="24"/>
        </w:rPr>
        <w:t xml:space="preserve"> </w:t>
      </w:r>
      <w:r w:rsidRPr="0025131F">
        <w:rPr>
          <w:rFonts w:ascii="Arial" w:hAnsi="Arial" w:cs="Arial"/>
          <w:sz w:val="24"/>
          <w:szCs w:val="24"/>
        </w:rPr>
        <w:t>are proposed to be executed on or near the Road</w:t>
      </w:r>
      <w:r>
        <w:rPr>
          <w:rFonts w:ascii="Arial" w:hAnsi="Arial" w:cs="Arial"/>
          <w:sz w:val="24"/>
          <w:szCs w:val="24"/>
        </w:rPr>
        <w:t>.</w:t>
      </w:r>
    </w:p>
    <w:p w14:paraId="1A5D8894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14D51A3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Order is made, it</w:t>
      </w:r>
      <w:r w:rsidRPr="0025131F">
        <w:rPr>
          <w:rFonts w:ascii="Arial" w:hAnsi="Arial" w:cs="Arial"/>
          <w:sz w:val="24"/>
          <w:szCs w:val="24"/>
        </w:rPr>
        <w:t xml:space="preserve"> shall come into force on </w:t>
      </w:r>
      <w:r>
        <w:rPr>
          <w:rFonts w:ascii="Arial" w:hAnsi="Arial" w:cs="Arial"/>
          <w:noProof/>
          <w:sz w:val="24"/>
          <w:szCs w:val="24"/>
        </w:rPr>
        <w:t>22 April 2021</w:t>
      </w:r>
      <w:r w:rsidRPr="0025131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5E4192B6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4A62850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proposed Order may be inspected free of charge at County Hall, Hertford between the hours of 9.00am and 5.00pm (excluding weekends, bank and public holidays).</w:t>
      </w:r>
    </w:p>
    <w:p w14:paraId="45653085" w14:textId="77777777" w:rsidR="003F71E0" w:rsidRDefault="003F71E0" w:rsidP="003F71E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7623638" w14:textId="560345A4" w:rsidR="00A66708" w:rsidRPr="009E2A3E" w:rsidRDefault="003F71E0" w:rsidP="003F71E0">
      <w:pPr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02616B">
        <w:rPr>
          <w:rFonts w:ascii="Arial" w:hAnsi="Arial" w:cs="Arial"/>
          <w:noProof/>
          <w:sz w:val="24"/>
          <w:szCs w:val="24"/>
        </w:rPr>
        <w:t>Anthony Beard</w:t>
      </w:r>
      <w:r>
        <w:rPr>
          <w:rFonts w:ascii="Arial" w:hAnsi="Arial" w:cs="Arial"/>
          <w:sz w:val="24"/>
          <w:szCs w:val="24"/>
        </w:rPr>
        <w:t xml:space="preserve"> tel. </w:t>
      </w:r>
      <w:r w:rsidRPr="0002616B">
        <w:rPr>
          <w:rFonts w:ascii="Arial" w:hAnsi="Arial" w:cs="Arial"/>
          <w:noProof/>
          <w:sz w:val="24"/>
          <w:szCs w:val="24"/>
        </w:rPr>
        <w:t>0191 691 5162</w:t>
      </w:r>
      <w:r>
        <w:rPr>
          <w:rFonts w:ascii="Arial" w:hAnsi="Arial" w:cs="Arial"/>
          <w:sz w:val="24"/>
          <w:szCs w:val="24"/>
        </w:rPr>
        <w:t xml:space="preserve"> at </w:t>
      </w:r>
      <w:r w:rsidRPr="0002616B">
        <w:rPr>
          <w:rFonts w:ascii="Arial" w:hAnsi="Arial" w:cs="Arial"/>
          <w:noProof/>
          <w:sz w:val="24"/>
          <w:szCs w:val="24"/>
        </w:rPr>
        <w:t>Hatton Traffic Management Ltd</w:t>
      </w:r>
      <w:r>
        <w:rPr>
          <w:rFonts w:ascii="Arial" w:hAnsi="Arial" w:cs="Arial"/>
          <w:sz w:val="24"/>
          <w:szCs w:val="24"/>
        </w:rPr>
        <w:t xml:space="preserve"> or </w:t>
      </w:r>
      <w:r w:rsidRPr="0002616B">
        <w:rPr>
          <w:rFonts w:ascii="Arial" w:hAnsi="Arial" w:cs="Arial"/>
          <w:noProof/>
          <w:sz w:val="24"/>
          <w:szCs w:val="24"/>
        </w:rPr>
        <w:t>David Morgan</w:t>
      </w:r>
      <w:r>
        <w:rPr>
          <w:rFonts w:ascii="Arial" w:hAnsi="Arial" w:cs="Arial"/>
          <w:sz w:val="24"/>
          <w:szCs w:val="24"/>
        </w:rPr>
        <w:t xml:space="preserve"> tel. 0300 123 4047 at Hertfordshire County Council.</w:t>
      </w:r>
    </w:p>
    <w:p w14:paraId="7DC6D5F6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500B337B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58C2CBED" w14:textId="762BA099" w:rsidR="00A66708" w:rsidRPr="009E2A3E" w:rsidRDefault="00A66708" w:rsidP="00097A09">
      <w:pPr>
        <w:tabs>
          <w:tab w:val="left" w:pos="6515"/>
        </w:tabs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County Hall</w:t>
      </w:r>
      <w:r w:rsidR="00097A09">
        <w:rPr>
          <w:rFonts w:ascii="Arial" w:hAnsi="Arial" w:cs="Arial"/>
          <w:sz w:val="23"/>
          <w:szCs w:val="23"/>
        </w:rPr>
        <w:tab/>
      </w:r>
      <w:r w:rsidR="003F71E0">
        <w:rPr>
          <w:rFonts w:ascii="Arial" w:hAnsi="Arial" w:cs="Arial"/>
          <w:sz w:val="23"/>
          <w:szCs w:val="23"/>
        </w:rPr>
        <w:t>8</w:t>
      </w:r>
      <w:bookmarkStart w:id="0" w:name="_GoBack"/>
      <w:bookmarkEnd w:id="0"/>
      <w:r w:rsidR="005461B0">
        <w:rPr>
          <w:rFonts w:ascii="Arial" w:hAnsi="Arial" w:cs="Arial"/>
          <w:sz w:val="23"/>
          <w:szCs w:val="23"/>
        </w:rPr>
        <w:t xml:space="preserve"> April 2021</w:t>
      </w:r>
    </w:p>
    <w:p w14:paraId="44161F8F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Hertford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Mark Kemp</w:t>
      </w:r>
    </w:p>
    <w:p w14:paraId="1FC59056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Herts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Director of Environment &amp;</w:t>
      </w:r>
    </w:p>
    <w:p w14:paraId="793EEF7B" w14:textId="77777777" w:rsidR="00E44D65" w:rsidRDefault="00A66708" w:rsidP="00A66708">
      <w:r w:rsidRPr="009E2A3E">
        <w:rPr>
          <w:rFonts w:ascii="Arial" w:hAnsi="Arial" w:cs="Arial"/>
          <w:sz w:val="23"/>
          <w:szCs w:val="23"/>
        </w:rPr>
        <w:t>SG13 8DN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Infrastructure</w:t>
      </w:r>
    </w:p>
    <w:sectPr w:rsidR="00E44D65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5"/>
    <w:rsid w:val="00033481"/>
    <w:rsid w:val="00034F7E"/>
    <w:rsid w:val="00065670"/>
    <w:rsid w:val="00097A09"/>
    <w:rsid w:val="00172514"/>
    <w:rsid w:val="00207A42"/>
    <w:rsid w:val="00256682"/>
    <w:rsid w:val="002731C0"/>
    <w:rsid w:val="00280701"/>
    <w:rsid w:val="00370DDF"/>
    <w:rsid w:val="003A0586"/>
    <w:rsid w:val="003F71E0"/>
    <w:rsid w:val="00425D87"/>
    <w:rsid w:val="004D5979"/>
    <w:rsid w:val="004E2CA8"/>
    <w:rsid w:val="00517F3E"/>
    <w:rsid w:val="00522BA2"/>
    <w:rsid w:val="005461B0"/>
    <w:rsid w:val="005F58A8"/>
    <w:rsid w:val="00620C62"/>
    <w:rsid w:val="006773E6"/>
    <w:rsid w:val="006E2E5E"/>
    <w:rsid w:val="007916AA"/>
    <w:rsid w:val="007D2FF5"/>
    <w:rsid w:val="00812C21"/>
    <w:rsid w:val="008C4F0D"/>
    <w:rsid w:val="008D6C74"/>
    <w:rsid w:val="009E5F77"/>
    <w:rsid w:val="00A60C02"/>
    <w:rsid w:val="00A66708"/>
    <w:rsid w:val="00B42FE4"/>
    <w:rsid w:val="00BB4285"/>
    <w:rsid w:val="00DA0BA5"/>
    <w:rsid w:val="00DE38EB"/>
    <w:rsid w:val="00DF5720"/>
    <w:rsid w:val="00E44D65"/>
    <w:rsid w:val="00FC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F0A1"/>
  <w15:docId w15:val="{A83D9600-F88F-4850-9B70-952C3DFA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Charlotte Gynn</cp:lastModifiedBy>
  <cp:revision>2</cp:revision>
  <dcterms:created xsi:type="dcterms:W3CDTF">2021-03-23T21:52:00Z</dcterms:created>
  <dcterms:modified xsi:type="dcterms:W3CDTF">2021-03-23T21:52:00Z</dcterms:modified>
</cp:coreProperties>
</file>